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и типы тестовых заданий. Их особенности, преимущества и недостатки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Рассмотрим, типологию тестовых заданий, и выделим требования к ним. Существуют два типа заданий, которые объединяют шесть видов [2, с. 82–101].</w:t>
      </w:r>
    </w:p>
    <w:p w:rsidR="002A7174" w:rsidRPr="002A7174" w:rsidRDefault="002A7174" w:rsidP="002A71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1. Типы и виды тестовых заданий</w:t>
      </w:r>
    </w:p>
    <w:p w:rsidR="002A7174" w:rsidRPr="002A7174" w:rsidRDefault="002A7174" w:rsidP="002A71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17540" cy="2932430"/>
            <wp:effectExtent l="19050" t="0" r="0" b="0"/>
            <wp:docPr id="23" name="Рисунок 23" descr="G:\на_сайт\тес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:\на_сайт\тест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293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заданиям открытого типа относятся два вида – задания дополнения и задания свободного изложения. Их отличительной особенностью является то, что для их выполнения ученику необходимо записать одно или несколько слов (цифр, букв, словосочетаний, предложений).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закрытого типа (альтернативных ответов, множественного выбора, восстановления соответствия и восстановления последовательности) предусматривают различные варианты ответа на поставленный вопрос: из ряда предлагаемых выбираются один или несколько правильных ответов, выбираются правильные (или неправильные) элементы списка и др. Эти задания предполагают наличие ряда предварительно разработанных вариантов ответа на заданный вопрос.</w:t>
      </w:r>
      <w:proofErr w:type="gramEnd"/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закрытого типа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</w:t>
      </w: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 альтернативных ответов.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задаче альтернативных ответов дается только два варианта ответов. Испытуемый должен выбрать один из них – “да – нет”, “правильно – неправильно” и др.</w:t>
      </w:r>
    </w:p>
    <w:p w:rsidR="002A7174" w:rsidRPr="002A7174" w:rsidRDefault="002A7174" w:rsidP="002A71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задания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28"/>
        <w:gridCol w:w="483"/>
        <w:gridCol w:w="601"/>
      </w:tblGrid>
      <w:tr w:rsidR="002A7174" w:rsidRPr="002A7174" w:rsidTr="002A717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задания (вопрос)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2A7174" w:rsidRPr="002A7174" w:rsidTr="002A717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2A7174" w:rsidRPr="002A7174" w:rsidTr="002A717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2A7174" w:rsidRPr="002A7174" w:rsidTr="002A717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2A7174" w:rsidRPr="002A7174" w:rsidTr="002A717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</w:tbl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для задания альтернативных ответов: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Вам необходимо выбрать один вариант ответа, который Вы считаете правильным.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альтернативных ответов в большей степени подходят для выявления уровня овладения сложными определениями, знания достаточно сложных графиков, диаграмм, схем и др.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Особенностью заданий альтернативных ответов является то, что вопрос должен быть сформулирован в форме утверждения, поскольку он предполагает согласие или несогласие, которое можно отнести к утверждению.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Вам необходимо выбрать один вариант ответа, который Вы считаете правильным.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Вопрос: Программа </w:t>
      </w:r>
      <w:proofErr w:type="spellStart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является программой для работы с электронными таблицами.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ответов: </w:t>
      </w:r>
    </w:p>
    <w:p w:rsidR="002A7174" w:rsidRPr="002A7174" w:rsidRDefault="002A7174" w:rsidP="002A71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2A7174" w:rsidRPr="002A7174" w:rsidRDefault="002A7174" w:rsidP="002A71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альтернативные задания в наибольшей степени соответствуют задаче выявления того, в какой степени испытуемый понимает данные. Они могут содержать проверку умений работать с графиками, навыками приближенного вычисления. Любая другая форма представления заданий будет гораздо более громоздкой и менее удобной.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Задания множественного выбора.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основной вид заданий, применяемый в тестах достижений. Задачи с множественным выбором предполагают наличие вариативности в выборе. Испытуемый должен выбрать один из предложенных вариантов, среди которых чаще всего только один правильный.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заданий множественного выбора: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(утверждение):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A. Вариант ответа 1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B. Вариант ответа 2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C. Вариант ответа 3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для заданий множественного выбора: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букву (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proofErr w:type="spell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), соответствующую (не) варианту (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ом</w:t>
      </w:r>
      <w:proofErr w:type="spell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правильного (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ых</w:t>
      </w:r>
      <w:proofErr w:type="spell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ответа (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</w:t>
      </w:r>
      <w:proofErr w:type="spell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Приведем несколько примеров: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 1.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букву, соответствующую варианту правильного ответа.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Вопрос: Для какой операции с таблицами служит окно, фрагмент которого представлен 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ответов: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A. Суммирование по строкам.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B. Суммирование по столбцам.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C. Фильтрация таблицы.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D. Консолидация данных.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D.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 2.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выберите буквы, соответствующие вариантам правильных ответов. Вопрос: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Выберите из приведенного списка типы объектов, с которыми работает 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Access</w:t>
      </w:r>
      <w:proofErr w:type="spell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ответов: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A. Таблицы.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B. Сведения.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C. Запросы.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D. Формы.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E. Стили.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F. Отчеты.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G. Макросы.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Н. Модули.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А, С, D, F, G, H.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3. Задания на восстановление </w:t>
      </w:r>
      <w:proofErr w:type="spell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соответствия</w:t>
      </w:r>
      <w:proofErr w:type="gram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A7174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Н</w:t>
      </w:r>
      <w:proofErr w:type="gramEnd"/>
      <w:r w:rsidRPr="002A7174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овая</w:t>
      </w:r>
      <w:proofErr w:type="spellEnd"/>
      <w:r w:rsidRPr="002A7174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таблица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заданиям данного типа относятся задания на восстановление соответствия между элементами двух списков, порядка ряда.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 представления заданий на восстановление соответствия: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Соотнесите </w:t>
      </w:r>
      <w:proofErr w:type="gram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написанное</w:t>
      </w:r>
      <w:proofErr w:type="gram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столбцах 1 и 2.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ответа: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3"/>
        <w:gridCol w:w="1303"/>
      </w:tblGrid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2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</w:tr>
    </w:tbl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 1.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Соотнесите </w:t>
      </w:r>
      <w:proofErr w:type="gramStart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написанное</w:t>
      </w:r>
      <w:proofErr w:type="gramEnd"/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столбцах 1 и 2.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Вопрос: При создании таблицы СУБД можно использовать 5 возможностей. Выберите из приведенных определений те, которые им соответствуют 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ответа.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92"/>
        <w:gridCol w:w="7331"/>
      </w:tblGrid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2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Режим таблицы.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Ввод таблицы из другой базы данных.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Конструктор.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этом режиме составляется список имен полей и задаются свойства каждого поля.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Мастер таблиц.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Создание таблицы вводом имен полей в заголовок.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D. Импорт таблиц.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Создание таблицы с использованием связи с таблицей из другой базы данных.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Связь с таблицами.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Создание таблицы с помощью мастера, предлагающего выбрать поля из списка.</w:t>
            </w:r>
          </w:p>
        </w:tc>
      </w:tr>
    </w:tbl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 3. В. 2. С. 5. D. 1. Е. 4.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Главными преимуществами заданий этого вида являются: возможностью быстрой оценки знаний, умений и навыков в конкретной области знаний, и экономичность размещения задач в тесте.</w:t>
      </w:r>
      <w:proofErr w:type="gramEnd"/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Задания на восстановление последовательности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восстановление последовательности можно рассматривать как вариант задания на восстановления соответствия, когда одним из рядов является время, расстояние, или иной континуальный конструкт, который подразумевается в виде ряда.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восстановление последовательности – это очень качественная форма тестовых заданий, обладающая значительными преимуществами: краткостью, простотой проверки.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Расположите в правильной последовательности.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1. 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2. B.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Приведем несколько примеров: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</w:t>
      </w:r>
      <w:r w:rsidRPr="002A71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Расположите в правильной последовательности.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Вопрос: Установите последовательность этапов проектирования экспертных систем.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ответов: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3"/>
        <w:gridCol w:w="6912"/>
      </w:tblGrid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2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Выбор подходящей проблемы. 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Доработка прототипа до промышленной экспертной системы. 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Стыковка экспертной системы. 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D. Разработка прототипа экспертной системы. 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Оценка экспертной системы. </w:t>
            </w:r>
          </w:p>
        </w:tc>
      </w:tr>
      <w:tr w:rsidR="002A7174" w:rsidRPr="002A7174" w:rsidTr="002A717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174" w:rsidRPr="002A7174" w:rsidRDefault="002A7174" w:rsidP="002A7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F. Поддержка экспертной системы.</w:t>
            </w:r>
          </w:p>
        </w:tc>
      </w:tr>
    </w:tbl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Ответ: 1. А. 2. D. 3. В. 4. Е. 5. С. 6. F.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Преимущества заданий закрытого типа</w:t>
      </w: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могут быть надежны, поскольку отсутствуют факторы, связанные с субъективными оценками, которые снижают надежность.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заданий полностью объективно: между оценками различных проверяющих не может быть различий.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учитывается умение испытуемых хорошо формулировать ответы.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этого типа легко обрабатываются, тестирование быстро проводится.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 алгоритм заполнения снижает количество случайных ошибок и описок.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задания позволяют охватить большие области знания, что для тестов достижений особенно важно.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 машинная обработка ответов.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вероятность угадывания правильных ответов.</w:t>
      </w:r>
    </w:p>
    <w:p w:rsidR="002A7174" w:rsidRPr="002A7174" w:rsidRDefault="002A7174" w:rsidP="002A71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получение точной оценки содержательности теста, что особенно важно для определения соответствия теста целям исследования [2, с. 98].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открытого типа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ним относятся задания двух видов: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1) дополнения (задачи с ограничением на ответы). В этих заданиях испытуемые также самостоятельно давать ответы на вопросы, однако их возможности ограничены.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обеспечивают объективность оценивания результата выполнения задания, а формулировка ответа должна дать возможность однозначного оценивания.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заданий дополнения: вместо многоточия впишите только одно слово (символ, знак и т.д.).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 задания дополнения.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Инструкция: Вместо многоточия впишите только одно слово. 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Вопрос: Фирма, предоставляющая сетевые услуги – это ...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провайдер.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2) Свободного изложения или свободного конструирования. Они предполагают свободные ответы испытуемых по сути задания. На ответы не накладываются ограничения. Однако формулировки заданий должны обеспечивать наличие только одного правильного ответа.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заданий свободного изложения: закончите предложение (фразу), впишите вместо многоточия правильный ответ (словосочетание, фразу, предложение или несколько предложений).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Пример задания свободного изложения.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Закончите предложение.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Вопрос: Специальная программа, реализующая правила передачи информации между компьютерами – это ... ...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сетевой протокол.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Трудность в применении этого вида задач заключается в сложности с формализацией ответов, необходимость подготовки оценочных схем затрудняет стандартизацию, громоздкость процедуры и большие затраты времени на проведение.</w:t>
      </w:r>
      <w:proofErr w:type="gramEnd"/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трудность при составлении заданий открытого типа – соблюдения основного требования к тестовым заданиям (наличия </w:t>
      </w:r>
      <w:proofErr w:type="gramStart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однозначного правильного</w:t>
      </w:r>
      <w:proofErr w:type="gramEnd"/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ответа).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Положительными сторонами хорошо составленных заданий дополнения и свободного изложения являются: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2A71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невозможность угадать ответ;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краткость и однозначность ответов;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необходимость воспроизведения ответа по памяти;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отсутствие необходимости искать несколько вариантов ответа;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простота формулировки вопроса;</w:t>
      </w:r>
    </w:p>
    <w:p w:rsidR="002A7174" w:rsidRPr="002A7174" w:rsidRDefault="002A7174" w:rsidP="002A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74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простота проверки [2, с. 101].</w:t>
      </w:r>
    </w:p>
    <w:p w:rsidR="003655BE" w:rsidRPr="002A7174" w:rsidRDefault="003655BE" w:rsidP="002A717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55BE" w:rsidRPr="002A7174" w:rsidSect="0036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1340"/>
    <w:multiLevelType w:val="multilevel"/>
    <w:tmpl w:val="9C3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9639F4"/>
    <w:multiLevelType w:val="multilevel"/>
    <w:tmpl w:val="0326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A7174"/>
    <w:rsid w:val="002A7174"/>
    <w:rsid w:val="0036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717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A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8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2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1281</Words>
  <Characters>7307</Characters>
  <Application>Microsoft Office Word</Application>
  <DocSecurity>0</DocSecurity>
  <Lines>60</Lines>
  <Paragraphs>17</Paragraphs>
  <ScaleCrop>false</ScaleCrop>
  <Company>Школа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2016-03-29T12:28:00Z</dcterms:created>
  <dcterms:modified xsi:type="dcterms:W3CDTF">2016-03-29T12:31:00Z</dcterms:modified>
</cp:coreProperties>
</file>